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40AB983" w:rsidR="00DD7A87" w:rsidRPr="00662E3D" w:rsidRDefault="0012240F">
      <w:pPr>
        <w:spacing w:before="240" w:after="240"/>
        <w:rPr>
          <w:b/>
          <w:bCs/>
          <w:sz w:val="20"/>
          <w:szCs w:val="20"/>
        </w:rPr>
      </w:pPr>
      <w:r w:rsidRPr="00662E3D">
        <w:rPr>
          <w:b/>
          <w:bCs/>
          <w:sz w:val="20"/>
          <w:szCs w:val="20"/>
        </w:rPr>
        <w:t>Terms &amp; Conditions: “</w:t>
      </w:r>
      <w:r w:rsidR="00EF3D87">
        <w:rPr>
          <w:b/>
          <w:bCs/>
          <w:sz w:val="20"/>
          <w:szCs w:val="20"/>
        </w:rPr>
        <w:t>Kempsey Cen</w:t>
      </w:r>
      <w:r w:rsidR="00304372">
        <w:rPr>
          <w:b/>
          <w:bCs/>
          <w:sz w:val="20"/>
          <w:szCs w:val="20"/>
        </w:rPr>
        <w:t>tral’s Make Mums Day</w:t>
      </w:r>
      <w:r w:rsidR="00EF3D87">
        <w:rPr>
          <w:b/>
          <w:bCs/>
          <w:sz w:val="20"/>
          <w:szCs w:val="20"/>
        </w:rPr>
        <w:t>”</w:t>
      </w:r>
      <w:r w:rsidRPr="00662E3D">
        <w:rPr>
          <w:b/>
          <w:bCs/>
          <w:sz w:val="20"/>
          <w:szCs w:val="20"/>
        </w:rPr>
        <w:t xml:space="preserve"> Promotion, 20</w:t>
      </w:r>
      <w:r w:rsidR="001C28C7" w:rsidRPr="00662E3D">
        <w:rPr>
          <w:b/>
          <w:bCs/>
          <w:sz w:val="20"/>
          <w:szCs w:val="20"/>
        </w:rPr>
        <w:t>20</w:t>
      </w:r>
    </w:p>
    <w:p w14:paraId="336D7CA2" w14:textId="2A16148E" w:rsidR="00EF44B2" w:rsidRPr="00B96C2F" w:rsidRDefault="0012240F">
      <w:pPr>
        <w:numPr>
          <w:ilvl w:val="0"/>
          <w:numId w:val="1"/>
        </w:numPr>
        <w:rPr>
          <w:sz w:val="20"/>
          <w:szCs w:val="20"/>
        </w:rPr>
      </w:pPr>
      <w:r w:rsidRPr="00B96C2F">
        <w:rPr>
          <w:sz w:val="20"/>
          <w:szCs w:val="20"/>
        </w:rPr>
        <w:t xml:space="preserve">Competition opens </w:t>
      </w:r>
      <w:r w:rsidR="00282D55" w:rsidRPr="00B96C2F">
        <w:rPr>
          <w:sz w:val="20"/>
          <w:szCs w:val="20"/>
        </w:rPr>
        <w:t>15</w:t>
      </w:r>
      <w:r w:rsidR="00282D55" w:rsidRPr="00B96C2F">
        <w:rPr>
          <w:sz w:val="20"/>
          <w:szCs w:val="20"/>
          <w:vertAlign w:val="superscript"/>
        </w:rPr>
        <w:t>th</w:t>
      </w:r>
      <w:r w:rsidR="00282D55" w:rsidRPr="00B96C2F">
        <w:rPr>
          <w:sz w:val="20"/>
          <w:szCs w:val="20"/>
        </w:rPr>
        <w:t xml:space="preserve"> April </w:t>
      </w:r>
      <w:r w:rsidR="00B96C2F">
        <w:rPr>
          <w:sz w:val="20"/>
          <w:szCs w:val="20"/>
        </w:rPr>
        <w:t>and closes 6</w:t>
      </w:r>
      <w:r w:rsidR="00B96C2F" w:rsidRPr="00B96C2F">
        <w:rPr>
          <w:sz w:val="20"/>
          <w:szCs w:val="20"/>
          <w:vertAlign w:val="superscript"/>
        </w:rPr>
        <w:t>th</w:t>
      </w:r>
      <w:r w:rsidR="00B96C2F">
        <w:rPr>
          <w:sz w:val="20"/>
          <w:szCs w:val="20"/>
        </w:rPr>
        <w:t xml:space="preserve"> May at 3 pm.</w:t>
      </w:r>
    </w:p>
    <w:p w14:paraId="0000000A" w14:textId="26369695" w:rsidR="00DD7A87" w:rsidRDefault="00EF3D87" w:rsidP="00EF3D87">
      <w:pPr>
        <w:numPr>
          <w:ilvl w:val="0"/>
          <w:numId w:val="1"/>
        </w:numPr>
        <w:rPr>
          <w:sz w:val="20"/>
          <w:szCs w:val="20"/>
        </w:rPr>
      </w:pPr>
      <w:r>
        <w:rPr>
          <w:sz w:val="20"/>
          <w:szCs w:val="20"/>
        </w:rPr>
        <w:t xml:space="preserve">The prize is a hamper valued at $150 and not redeemable for cash </w:t>
      </w:r>
    </w:p>
    <w:p w14:paraId="173B8F0C" w14:textId="43AF54BF" w:rsidR="001606CE" w:rsidRPr="00B96C2F" w:rsidRDefault="001606CE" w:rsidP="00EF3D87">
      <w:pPr>
        <w:numPr>
          <w:ilvl w:val="0"/>
          <w:numId w:val="1"/>
        </w:numPr>
        <w:rPr>
          <w:sz w:val="20"/>
          <w:szCs w:val="20"/>
        </w:rPr>
      </w:pPr>
      <w:r w:rsidRPr="00B96C2F">
        <w:rPr>
          <w:sz w:val="20"/>
          <w:szCs w:val="20"/>
        </w:rPr>
        <w:t>The Hamper contains: A gift voucher for Majestic Cinemas</w:t>
      </w:r>
      <w:r w:rsidR="00CE3525" w:rsidRPr="00B96C2F">
        <w:rPr>
          <w:sz w:val="20"/>
          <w:szCs w:val="20"/>
        </w:rPr>
        <w:t xml:space="preserve"> to the value of $50</w:t>
      </w:r>
      <w:r w:rsidRPr="00B96C2F">
        <w:rPr>
          <w:sz w:val="20"/>
          <w:szCs w:val="20"/>
        </w:rPr>
        <w:t>, a gift voucher for Depot Café</w:t>
      </w:r>
      <w:r w:rsidR="00CE3525" w:rsidRPr="00B96C2F">
        <w:rPr>
          <w:sz w:val="20"/>
          <w:szCs w:val="20"/>
        </w:rPr>
        <w:t xml:space="preserve"> to the value of $30</w:t>
      </w:r>
      <w:r w:rsidRPr="00B96C2F">
        <w:rPr>
          <w:sz w:val="20"/>
          <w:szCs w:val="20"/>
        </w:rPr>
        <w:t>,</w:t>
      </w:r>
      <w:r w:rsidR="00CE3525" w:rsidRPr="00B96C2F">
        <w:rPr>
          <w:sz w:val="20"/>
          <w:szCs w:val="20"/>
        </w:rPr>
        <w:t xml:space="preserve"> Box of </w:t>
      </w:r>
      <w:r w:rsidRPr="00B96C2F">
        <w:rPr>
          <w:sz w:val="20"/>
          <w:szCs w:val="20"/>
        </w:rPr>
        <w:t xml:space="preserve">Chocolates from Coles, </w:t>
      </w:r>
      <w:r w:rsidR="00304372" w:rsidRPr="00B96C2F">
        <w:rPr>
          <w:sz w:val="20"/>
          <w:szCs w:val="20"/>
        </w:rPr>
        <w:t xml:space="preserve">Candle from </w:t>
      </w:r>
      <w:proofErr w:type="spellStart"/>
      <w:r w:rsidR="00304372" w:rsidRPr="00B96C2F">
        <w:rPr>
          <w:sz w:val="20"/>
          <w:szCs w:val="20"/>
        </w:rPr>
        <w:t>Amcal</w:t>
      </w:r>
      <w:proofErr w:type="spellEnd"/>
      <w:r w:rsidR="00B96C2F">
        <w:rPr>
          <w:sz w:val="20"/>
          <w:szCs w:val="20"/>
        </w:rPr>
        <w:t xml:space="preserve"> and other items from Kempsey Central Retailers </w:t>
      </w:r>
    </w:p>
    <w:p w14:paraId="0000000B" w14:textId="3D9E6DA7" w:rsidR="00DD7A87" w:rsidRDefault="0012240F">
      <w:pPr>
        <w:numPr>
          <w:ilvl w:val="0"/>
          <w:numId w:val="1"/>
        </w:numPr>
        <w:rPr>
          <w:sz w:val="20"/>
          <w:szCs w:val="20"/>
        </w:rPr>
      </w:pPr>
      <w:r>
        <w:rPr>
          <w:sz w:val="20"/>
          <w:szCs w:val="20"/>
        </w:rPr>
        <w:t xml:space="preserve">The </w:t>
      </w:r>
      <w:r w:rsidR="00EF3D87">
        <w:rPr>
          <w:sz w:val="20"/>
          <w:szCs w:val="20"/>
        </w:rPr>
        <w:t>promotion is a game of chance and the winning entry will be chosen by Kempsey Central Centre Management and their decision is final</w:t>
      </w:r>
    </w:p>
    <w:p w14:paraId="0000000F" w14:textId="0AC1AB37" w:rsidR="00DD7A87" w:rsidRDefault="0012240F">
      <w:pPr>
        <w:numPr>
          <w:ilvl w:val="0"/>
          <w:numId w:val="1"/>
        </w:numPr>
        <w:rPr>
          <w:sz w:val="20"/>
          <w:szCs w:val="20"/>
        </w:rPr>
      </w:pPr>
      <w:r>
        <w:rPr>
          <w:sz w:val="20"/>
          <w:szCs w:val="20"/>
        </w:rPr>
        <w:t>Eligible Entrants enter</w:t>
      </w:r>
      <w:r w:rsidR="00304372">
        <w:rPr>
          <w:sz w:val="20"/>
          <w:szCs w:val="20"/>
        </w:rPr>
        <w:t xml:space="preserve"> </w:t>
      </w:r>
      <w:r w:rsidR="005143C9">
        <w:rPr>
          <w:sz w:val="20"/>
          <w:szCs w:val="20"/>
        </w:rPr>
        <w:t>by</w:t>
      </w:r>
      <w:r w:rsidR="00EF3D87">
        <w:rPr>
          <w:sz w:val="20"/>
          <w:szCs w:val="20"/>
        </w:rPr>
        <w:t xml:space="preserve"> fill</w:t>
      </w:r>
      <w:r w:rsidR="005143C9">
        <w:rPr>
          <w:sz w:val="20"/>
          <w:szCs w:val="20"/>
        </w:rPr>
        <w:t>ing</w:t>
      </w:r>
      <w:r w:rsidR="00EF3D87">
        <w:rPr>
          <w:sz w:val="20"/>
          <w:szCs w:val="20"/>
        </w:rPr>
        <w:t xml:space="preserve"> out an entry form located at any Kempsey Central Retailer and </w:t>
      </w:r>
      <w:r w:rsidR="005143C9">
        <w:rPr>
          <w:sz w:val="20"/>
          <w:szCs w:val="20"/>
        </w:rPr>
        <w:t>placing their entry form into the entry barrel near NAB.</w:t>
      </w:r>
      <w:bookmarkStart w:id="0" w:name="_GoBack"/>
      <w:bookmarkEnd w:id="0"/>
      <w:r w:rsidR="00EF3D87">
        <w:rPr>
          <w:sz w:val="20"/>
          <w:szCs w:val="20"/>
        </w:rPr>
        <w:t xml:space="preserve"> </w:t>
      </w:r>
    </w:p>
    <w:p w14:paraId="00000015" w14:textId="05B0B5C3" w:rsidR="00DD7A87" w:rsidRPr="00B96C2F" w:rsidRDefault="00EF3D87" w:rsidP="00B96C2F">
      <w:pPr>
        <w:numPr>
          <w:ilvl w:val="0"/>
          <w:numId w:val="1"/>
        </w:numPr>
        <w:rPr>
          <w:sz w:val="20"/>
          <w:szCs w:val="20"/>
        </w:rPr>
      </w:pPr>
      <w:r w:rsidRPr="00B96C2F">
        <w:rPr>
          <w:sz w:val="20"/>
          <w:szCs w:val="20"/>
        </w:rPr>
        <w:t xml:space="preserve">The promotion </w:t>
      </w:r>
      <w:r w:rsidR="004737A5" w:rsidRPr="00B96C2F">
        <w:rPr>
          <w:sz w:val="20"/>
          <w:szCs w:val="20"/>
        </w:rPr>
        <w:t xml:space="preserve">winner </w:t>
      </w:r>
      <w:r w:rsidRPr="00B96C2F">
        <w:rPr>
          <w:sz w:val="20"/>
          <w:szCs w:val="20"/>
        </w:rPr>
        <w:t xml:space="preserve">will be drawn on </w:t>
      </w:r>
      <w:r w:rsidR="00B96C2F" w:rsidRPr="00B96C2F">
        <w:rPr>
          <w:sz w:val="20"/>
          <w:szCs w:val="20"/>
        </w:rPr>
        <w:t>the 6</w:t>
      </w:r>
      <w:r w:rsidR="00B96C2F" w:rsidRPr="00B96C2F">
        <w:rPr>
          <w:sz w:val="20"/>
          <w:szCs w:val="20"/>
          <w:vertAlign w:val="superscript"/>
        </w:rPr>
        <w:t>th</w:t>
      </w:r>
      <w:r w:rsidR="00B96C2F" w:rsidRPr="00B96C2F">
        <w:rPr>
          <w:sz w:val="20"/>
          <w:szCs w:val="20"/>
        </w:rPr>
        <w:t xml:space="preserve"> May at 3 pm</w:t>
      </w:r>
      <w:r w:rsidRPr="00B96C2F">
        <w:rPr>
          <w:sz w:val="20"/>
          <w:szCs w:val="20"/>
        </w:rPr>
        <w:t xml:space="preserve">. The winner will be contacted via phone within 2 business days </w:t>
      </w:r>
    </w:p>
    <w:p w14:paraId="00000017" w14:textId="2C9A31C6" w:rsidR="00DD7A87" w:rsidRDefault="0012240F">
      <w:pPr>
        <w:numPr>
          <w:ilvl w:val="0"/>
          <w:numId w:val="1"/>
        </w:numPr>
        <w:rPr>
          <w:sz w:val="20"/>
          <w:szCs w:val="20"/>
        </w:rPr>
      </w:pPr>
      <w:r>
        <w:rPr>
          <w:sz w:val="20"/>
          <w:szCs w:val="20"/>
        </w:rPr>
        <w:t xml:space="preserve">Unclaimed </w:t>
      </w:r>
      <w:r w:rsidR="00EF36A5">
        <w:rPr>
          <w:sz w:val="20"/>
          <w:szCs w:val="20"/>
        </w:rPr>
        <w:t>hamper</w:t>
      </w:r>
      <w:r>
        <w:rPr>
          <w:sz w:val="20"/>
          <w:szCs w:val="20"/>
        </w:rPr>
        <w:t xml:space="preserve"> will be held for 3 months after the conclusion of promotion, until </w:t>
      </w:r>
      <w:r w:rsidR="007D5A84">
        <w:rPr>
          <w:sz w:val="20"/>
          <w:szCs w:val="20"/>
        </w:rPr>
        <w:t>6</w:t>
      </w:r>
      <w:r w:rsidR="007D5A84" w:rsidRPr="007D5A84">
        <w:rPr>
          <w:sz w:val="20"/>
          <w:szCs w:val="20"/>
          <w:vertAlign w:val="superscript"/>
        </w:rPr>
        <w:t>th</w:t>
      </w:r>
      <w:r w:rsidR="007D5A84">
        <w:rPr>
          <w:sz w:val="20"/>
          <w:szCs w:val="20"/>
        </w:rPr>
        <w:t xml:space="preserve"> August 2021</w:t>
      </w:r>
    </w:p>
    <w:p w14:paraId="46145325" w14:textId="0B1B6046" w:rsidR="004737A5" w:rsidRDefault="00CE3525">
      <w:pPr>
        <w:numPr>
          <w:ilvl w:val="0"/>
          <w:numId w:val="1"/>
        </w:numPr>
        <w:rPr>
          <w:sz w:val="20"/>
          <w:szCs w:val="20"/>
        </w:rPr>
      </w:pPr>
      <w:r>
        <w:rPr>
          <w:sz w:val="20"/>
          <w:szCs w:val="20"/>
        </w:rPr>
        <w:t xml:space="preserve">If hamper is unclaimed the promotion will be redrawn. </w:t>
      </w:r>
    </w:p>
    <w:p w14:paraId="00000018" w14:textId="1F3CCB32" w:rsidR="00DD7A87" w:rsidRDefault="0012240F">
      <w:pPr>
        <w:numPr>
          <w:ilvl w:val="0"/>
          <w:numId w:val="1"/>
        </w:numPr>
        <w:rPr>
          <w:sz w:val="20"/>
          <w:szCs w:val="20"/>
        </w:rPr>
      </w:pPr>
      <w:r>
        <w:rPr>
          <w:sz w:val="20"/>
          <w:szCs w:val="20"/>
        </w:rPr>
        <w:t xml:space="preserve">The Prize Winners are responsible for their own transport to and from </w:t>
      </w:r>
      <w:r w:rsidR="00EF36A5">
        <w:rPr>
          <w:sz w:val="20"/>
          <w:szCs w:val="20"/>
        </w:rPr>
        <w:t>Kempsey</w:t>
      </w:r>
      <w:r>
        <w:rPr>
          <w:sz w:val="20"/>
          <w:szCs w:val="20"/>
        </w:rPr>
        <w:t xml:space="preserve"> Central (includes responsibility for transport costs).</w:t>
      </w:r>
    </w:p>
    <w:p w14:paraId="00000019" w14:textId="77777777" w:rsidR="00DD7A87" w:rsidRDefault="0012240F">
      <w:pPr>
        <w:numPr>
          <w:ilvl w:val="0"/>
          <w:numId w:val="1"/>
        </w:numPr>
        <w:rPr>
          <w:sz w:val="20"/>
          <w:szCs w:val="20"/>
        </w:rPr>
      </w:pPr>
      <w:r>
        <w:rPr>
          <w:sz w:val="20"/>
          <w:szCs w:val="20"/>
        </w:rPr>
        <w:t>The prize or any part of it cannot be redeemed for cash and are not transferable.</w:t>
      </w:r>
    </w:p>
    <w:p w14:paraId="0000001B" w14:textId="106B3000" w:rsidR="00DD7A87" w:rsidRDefault="0012240F">
      <w:pPr>
        <w:numPr>
          <w:ilvl w:val="0"/>
          <w:numId w:val="1"/>
        </w:numPr>
        <w:rPr>
          <w:sz w:val="20"/>
          <w:szCs w:val="20"/>
        </w:rPr>
      </w:pPr>
      <w:r>
        <w:rPr>
          <w:sz w:val="20"/>
          <w:szCs w:val="20"/>
        </w:rPr>
        <w:t xml:space="preserve">Directors, </w:t>
      </w:r>
      <w:r w:rsidR="00EF36A5">
        <w:rPr>
          <w:sz w:val="20"/>
          <w:szCs w:val="20"/>
        </w:rPr>
        <w:t>management,</w:t>
      </w:r>
      <w:r>
        <w:rPr>
          <w:sz w:val="20"/>
          <w:szCs w:val="20"/>
        </w:rPr>
        <w:t xml:space="preserve"> and employees of Pacific Coast Shopping Centres and their immediate families are not permitted to enter the competition. </w:t>
      </w:r>
    </w:p>
    <w:p w14:paraId="0000001C" w14:textId="0EEB04F9" w:rsidR="00DD7A87" w:rsidRDefault="0012240F">
      <w:pPr>
        <w:numPr>
          <w:ilvl w:val="0"/>
          <w:numId w:val="1"/>
        </w:numPr>
        <w:rPr>
          <w:sz w:val="20"/>
          <w:szCs w:val="20"/>
        </w:rPr>
      </w:pPr>
      <w:r>
        <w:rPr>
          <w:sz w:val="20"/>
          <w:szCs w:val="20"/>
        </w:rPr>
        <w:t>Suppliers and staff of the Pacific Coast Shopping Centre retailers are</w:t>
      </w:r>
      <w:r w:rsidR="008854EA">
        <w:rPr>
          <w:sz w:val="20"/>
          <w:szCs w:val="20"/>
        </w:rPr>
        <w:t xml:space="preserve"> not</w:t>
      </w:r>
      <w:r>
        <w:rPr>
          <w:sz w:val="20"/>
          <w:szCs w:val="20"/>
        </w:rPr>
        <w:t xml:space="preserve"> permitted to enter the competition.</w:t>
      </w:r>
    </w:p>
    <w:p w14:paraId="0000001D" w14:textId="77777777" w:rsidR="00DD7A87" w:rsidRDefault="0012240F">
      <w:pPr>
        <w:numPr>
          <w:ilvl w:val="0"/>
          <w:numId w:val="1"/>
        </w:numPr>
        <w:rPr>
          <w:sz w:val="20"/>
          <w:szCs w:val="20"/>
        </w:rPr>
      </w:pPr>
      <w:r>
        <w:rPr>
          <w:sz w:val="20"/>
          <w:szCs w:val="20"/>
        </w:rPr>
        <w:t>Winners may be required to produce Proof of Identity to claim the prize.</w:t>
      </w:r>
    </w:p>
    <w:p w14:paraId="0000001E" w14:textId="3FF63784" w:rsidR="00DD7A87" w:rsidRDefault="0012240F">
      <w:pPr>
        <w:numPr>
          <w:ilvl w:val="0"/>
          <w:numId w:val="1"/>
        </w:numPr>
        <w:rPr>
          <w:sz w:val="20"/>
          <w:szCs w:val="20"/>
        </w:rPr>
      </w:pPr>
      <w:r>
        <w:rPr>
          <w:sz w:val="20"/>
          <w:szCs w:val="20"/>
        </w:rPr>
        <w:t xml:space="preserve">By entering the competition the Winners give permission to the promoter to publish their name on </w:t>
      </w:r>
      <w:r w:rsidR="00EF36A5">
        <w:rPr>
          <w:sz w:val="20"/>
          <w:szCs w:val="20"/>
        </w:rPr>
        <w:t>Kempsey</w:t>
      </w:r>
      <w:r>
        <w:rPr>
          <w:sz w:val="20"/>
          <w:szCs w:val="20"/>
        </w:rPr>
        <w:t xml:space="preserve"> Central’s website </w:t>
      </w:r>
      <w:hyperlink r:id="rId5" w:history="1">
        <w:r w:rsidR="00EF36A5" w:rsidRPr="005D41A1">
          <w:rPr>
            <w:rStyle w:val="Hyperlink"/>
            <w:sz w:val="20"/>
            <w:szCs w:val="20"/>
          </w:rPr>
          <w:t>www.kempseycentralshopping.com.au</w:t>
        </w:r>
      </w:hyperlink>
      <w:r>
        <w:rPr>
          <w:sz w:val="20"/>
          <w:szCs w:val="20"/>
        </w:rPr>
        <w:t xml:space="preserve"> at the conclusion of the promotion. </w:t>
      </w:r>
    </w:p>
    <w:p w14:paraId="0000001F" w14:textId="23C92183" w:rsidR="00DD7A87" w:rsidRDefault="0012240F">
      <w:pPr>
        <w:numPr>
          <w:ilvl w:val="0"/>
          <w:numId w:val="1"/>
        </w:numPr>
        <w:rPr>
          <w:sz w:val="20"/>
          <w:szCs w:val="20"/>
        </w:rPr>
      </w:pPr>
      <w:r>
        <w:rPr>
          <w:sz w:val="20"/>
          <w:szCs w:val="20"/>
        </w:rPr>
        <w:t xml:space="preserve">The Winners’ photographs may be posted on </w:t>
      </w:r>
      <w:r w:rsidR="00EF36A5">
        <w:rPr>
          <w:sz w:val="20"/>
          <w:szCs w:val="20"/>
        </w:rPr>
        <w:t>Kempsey</w:t>
      </w:r>
      <w:r>
        <w:rPr>
          <w:sz w:val="20"/>
          <w:szCs w:val="20"/>
        </w:rPr>
        <w:t xml:space="preserve"> Central’s website, Facebook, and Instagram accounts, in-Centre and may be used for publicity purposes – at Centre management’s discretion.</w:t>
      </w:r>
    </w:p>
    <w:p w14:paraId="00000020" w14:textId="4C981ED4" w:rsidR="00DD7A87" w:rsidRDefault="0012240F">
      <w:pPr>
        <w:numPr>
          <w:ilvl w:val="0"/>
          <w:numId w:val="1"/>
        </w:numPr>
        <w:rPr>
          <w:sz w:val="20"/>
          <w:szCs w:val="20"/>
        </w:rPr>
      </w:pPr>
      <w:r>
        <w:rPr>
          <w:sz w:val="20"/>
          <w:szCs w:val="20"/>
        </w:rPr>
        <w:t xml:space="preserve">The promoter of this competition is Gowing Bros Ltd. </w:t>
      </w:r>
      <w:r w:rsidR="007D5A84">
        <w:rPr>
          <w:sz w:val="20"/>
          <w:szCs w:val="20"/>
        </w:rPr>
        <w:t xml:space="preserve">The </w:t>
      </w:r>
      <w:proofErr w:type="spellStart"/>
      <w:r w:rsidR="007D5A84">
        <w:rPr>
          <w:sz w:val="20"/>
          <w:szCs w:val="20"/>
        </w:rPr>
        <w:t>Gowings</w:t>
      </w:r>
      <w:proofErr w:type="spellEnd"/>
      <w:r w:rsidR="007D5A84">
        <w:rPr>
          <w:sz w:val="20"/>
          <w:szCs w:val="20"/>
        </w:rPr>
        <w:t xml:space="preserve"> Building 303/35 – 61 </w:t>
      </w:r>
      <w:proofErr w:type="spellStart"/>
      <w:r w:rsidR="007D5A84">
        <w:rPr>
          <w:sz w:val="20"/>
          <w:szCs w:val="20"/>
        </w:rPr>
        <w:t>Harbour</w:t>
      </w:r>
      <w:proofErr w:type="spellEnd"/>
      <w:r w:rsidR="007D5A84">
        <w:rPr>
          <w:sz w:val="20"/>
          <w:szCs w:val="20"/>
        </w:rPr>
        <w:t xml:space="preserve"> Drive Coffs </w:t>
      </w:r>
      <w:proofErr w:type="spellStart"/>
      <w:r w:rsidR="007D5A84">
        <w:rPr>
          <w:sz w:val="20"/>
          <w:szCs w:val="20"/>
        </w:rPr>
        <w:t>Harbour</w:t>
      </w:r>
      <w:proofErr w:type="spellEnd"/>
      <w:r w:rsidR="007D5A84">
        <w:rPr>
          <w:sz w:val="20"/>
          <w:szCs w:val="20"/>
        </w:rPr>
        <w:t xml:space="preserve"> NSW 2450</w:t>
      </w:r>
    </w:p>
    <w:p w14:paraId="00000021" w14:textId="77777777" w:rsidR="00DD7A87" w:rsidRDefault="0012240F">
      <w:pPr>
        <w:numPr>
          <w:ilvl w:val="0"/>
          <w:numId w:val="1"/>
        </w:numPr>
        <w:rPr>
          <w:sz w:val="20"/>
          <w:szCs w:val="20"/>
        </w:rPr>
      </w:pPr>
      <w:r>
        <w:rPr>
          <w:sz w:val="20"/>
          <w:szCs w:val="20"/>
        </w:rPr>
        <w:t>All entries become the property of The Promoter. When an entrant enters the competition, the entrant is automatically agreeing to receive electronic communications from The Promoter or The Prize Provider. They will be entered into a database and The Promoter or the Prize Provider may use the entrant’s names, addresses, email and telephone numbers for future promotional, marketing and publicity purposes in any media worldwide without notice and without any fee being paid (unless otherwise advised by the entrant).</w:t>
      </w:r>
    </w:p>
    <w:p w14:paraId="00000022" w14:textId="77777777" w:rsidR="00DD7A87" w:rsidRDefault="0012240F">
      <w:pPr>
        <w:numPr>
          <w:ilvl w:val="0"/>
          <w:numId w:val="1"/>
        </w:numPr>
        <w:rPr>
          <w:sz w:val="20"/>
          <w:szCs w:val="20"/>
        </w:rPr>
      </w:pPr>
      <w:r>
        <w:rPr>
          <w:sz w:val="20"/>
          <w:szCs w:val="20"/>
        </w:rPr>
        <w:t>By entering this competition entrants confirm that they allow their details to be used and shared for this purpose. If entrants no longer consent to their details being used for future marketing purposes, the entrant should contact The Promoter. Any request to update, modify or delete the entrant’s details should be directed to The Promoter.</w:t>
      </w:r>
    </w:p>
    <w:p w14:paraId="00000023" w14:textId="77777777" w:rsidR="00DD7A87" w:rsidRDefault="0012240F">
      <w:pPr>
        <w:numPr>
          <w:ilvl w:val="0"/>
          <w:numId w:val="1"/>
        </w:numPr>
        <w:rPr>
          <w:sz w:val="20"/>
          <w:szCs w:val="20"/>
        </w:rPr>
      </w:pPr>
      <w:r>
        <w:rPr>
          <w:sz w:val="20"/>
          <w:szCs w:val="20"/>
        </w:rPr>
        <w:t>The Promoter (including its respective officers, employees and agents) shall not be liable for any loss or damage whatsoever which is suffered (including but not limited to indirect or consequential loss) or for any personal injury suffered or sustained in connection with the Competition or any prize/s except for any liability which cannot be excluded by law.</w:t>
      </w:r>
    </w:p>
    <w:p w14:paraId="00000024" w14:textId="77777777" w:rsidR="00DD7A87" w:rsidRDefault="0012240F">
      <w:pPr>
        <w:numPr>
          <w:ilvl w:val="0"/>
          <w:numId w:val="1"/>
        </w:numPr>
        <w:rPr>
          <w:sz w:val="20"/>
          <w:szCs w:val="20"/>
        </w:rPr>
      </w:pPr>
      <w:r>
        <w:rPr>
          <w:sz w:val="20"/>
          <w:szCs w:val="20"/>
        </w:rPr>
        <w:t xml:space="preserve">The Promoter reserves the right to cancel, terminate, modify or suspend the Promotion subject to the approval of the relevant regulatory authorities as required. </w:t>
      </w:r>
    </w:p>
    <w:p w14:paraId="00000025" w14:textId="77777777" w:rsidR="00DD7A87" w:rsidRDefault="0012240F">
      <w:pPr>
        <w:numPr>
          <w:ilvl w:val="0"/>
          <w:numId w:val="1"/>
        </w:numPr>
        <w:rPr>
          <w:sz w:val="20"/>
          <w:szCs w:val="20"/>
        </w:rPr>
      </w:pPr>
      <w:r>
        <w:rPr>
          <w:sz w:val="20"/>
          <w:szCs w:val="20"/>
        </w:rPr>
        <w:lastRenderedPageBreak/>
        <w:t xml:space="preserve">The Promoter accepts no responsibility for any tax implications that may arise from the prize. </w:t>
      </w:r>
    </w:p>
    <w:p w14:paraId="00000026" w14:textId="77777777" w:rsidR="00DD7A87" w:rsidRDefault="0012240F">
      <w:pPr>
        <w:numPr>
          <w:ilvl w:val="0"/>
          <w:numId w:val="1"/>
        </w:numPr>
        <w:rPr>
          <w:sz w:val="20"/>
          <w:szCs w:val="20"/>
        </w:rPr>
      </w:pPr>
      <w:r>
        <w:rPr>
          <w:sz w:val="20"/>
          <w:szCs w:val="20"/>
        </w:rPr>
        <w:t xml:space="preserve">The Promoter is not responsible for any incorrect, inaccurate or incomplete information communicated in the course of, or in connection with, this promotion. </w:t>
      </w:r>
    </w:p>
    <w:p w14:paraId="00000027" w14:textId="38B9E718" w:rsidR="00DD7A87" w:rsidRDefault="0012240F">
      <w:pPr>
        <w:numPr>
          <w:ilvl w:val="0"/>
          <w:numId w:val="1"/>
        </w:numPr>
        <w:rPr>
          <w:sz w:val="20"/>
          <w:szCs w:val="20"/>
        </w:rPr>
      </w:pPr>
      <w:r>
        <w:rPr>
          <w:sz w:val="20"/>
          <w:szCs w:val="20"/>
        </w:rPr>
        <w:t xml:space="preserve">These Terms and Conditions can be found on the </w:t>
      </w:r>
      <w:r w:rsidR="00EF36A5">
        <w:rPr>
          <w:sz w:val="20"/>
          <w:szCs w:val="20"/>
        </w:rPr>
        <w:t>Kempsey</w:t>
      </w:r>
      <w:r>
        <w:rPr>
          <w:sz w:val="20"/>
          <w:szCs w:val="20"/>
        </w:rPr>
        <w:t xml:space="preserve"> Central website at http://</w:t>
      </w:r>
      <w:r w:rsidR="00EF36A5">
        <w:rPr>
          <w:sz w:val="20"/>
          <w:szCs w:val="20"/>
        </w:rPr>
        <w:t>kempsey</w:t>
      </w:r>
      <w:r>
        <w:rPr>
          <w:sz w:val="20"/>
          <w:szCs w:val="20"/>
        </w:rPr>
        <w:t>centralshopping.com.au/.</w:t>
      </w:r>
    </w:p>
    <w:p w14:paraId="00000028" w14:textId="77777777" w:rsidR="00DD7A87" w:rsidRDefault="00DD7A87"/>
    <w:p w14:paraId="00000029" w14:textId="77777777" w:rsidR="00DD7A87" w:rsidRDefault="00DD7A87">
      <w:pPr>
        <w:rPr>
          <w:color w:val="2B2D2E"/>
          <w:sz w:val="23"/>
          <w:szCs w:val="23"/>
          <w:highlight w:val="white"/>
        </w:rPr>
      </w:pPr>
    </w:p>
    <w:sectPr w:rsidR="00DD7A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22E1C"/>
    <w:multiLevelType w:val="multilevel"/>
    <w:tmpl w:val="2F763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87"/>
    <w:rsid w:val="00083FDF"/>
    <w:rsid w:val="0012240F"/>
    <w:rsid w:val="001606CE"/>
    <w:rsid w:val="001C28C7"/>
    <w:rsid w:val="001D6491"/>
    <w:rsid w:val="00282D55"/>
    <w:rsid w:val="00304372"/>
    <w:rsid w:val="00326A90"/>
    <w:rsid w:val="004737A5"/>
    <w:rsid w:val="005143C9"/>
    <w:rsid w:val="00662E3D"/>
    <w:rsid w:val="007D5A84"/>
    <w:rsid w:val="008854EA"/>
    <w:rsid w:val="009034FF"/>
    <w:rsid w:val="00941F2E"/>
    <w:rsid w:val="00A33528"/>
    <w:rsid w:val="00B96C2F"/>
    <w:rsid w:val="00CE3525"/>
    <w:rsid w:val="00D71AB8"/>
    <w:rsid w:val="00DD7A87"/>
    <w:rsid w:val="00EA7411"/>
    <w:rsid w:val="00ED4D6D"/>
    <w:rsid w:val="00EF36A5"/>
    <w:rsid w:val="00EF3D87"/>
    <w:rsid w:val="00EF4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833B"/>
  <w15:docId w15:val="{1C8D6C70-FFFD-1A49-9420-C2948C47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62E3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E3D"/>
    <w:rPr>
      <w:rFonts w:ascii="Times New Roman" w:hAnsi="Times New Roman" w:cs="Times New Roman"/>
      <w:sz w:val="18"/>
      <w:szCs w:val="18"/>
    </w:rPr>
  </w:style>
  <w:style w:type="character" w:styleId="Hyperlink">
    <w:name w:val="Hyperlink"/>
    <w:basedOn w:val="DefaultParagraphFont"/>
    <w:uiPriority w:val="99"/>
    <w:unhideWhenUsed/>
    <w:rsid w:val="009034FF"/>
    <w:rPr>
      <w:color w:val="0000FF" w:themeColor="hyperlink"/>
      <w:u w:val="single"/>
    </w:rPr>
  </w:style>
  <w:style w:type="character" w:styleId="UnresolvedMention">
    <w:name w:val="Unresolved Mention"/>
    <w:basedOn w:val="DefaultParagraphFont"/>
    <w:uiPriority w:val="99"/>
    <w:semiHidden/>
    <w:unhideWhenUsed/>
    <w:rsid w:val="0090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mpseycentralshopping.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Concierge</dc:creator>
  <cp:lastModifiedBy>Microsoft Office User</cp:lastModifiedBy>
  <cp:revision>4</cp:revision>
  <dcterms:created xsi:type="dcterms:W3CDTF">2021-03-12T04:35:00Z</dcterms:created>
  <dcterms:modified xsi:type="dcterms:W3CDTF">2021-03-25T00:34:00Z</dcterms:modified>
</cp:coreProperties>
</file>